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537F" w14:textId="77777777" w:rsidR="00A3037E" w:rsidRDefault="00A3037E" w:rsidP="009758CF">
      <w:pPr>
        <w:spacing w:line="240" w:lineRule="auto"/>
        <w:ind w:firstLine="0"/>
        <w:contextualSpacing w:val="0"/>
        <w:jc w:val="right"/>
        <w:rPr>
          <w:rFonts w:ascii="Book Antiqua" w:eastAsia="Times New Roman" w:hAnsi="Book Antiqua"/>
          <w:b/>
          <w:sz w:val="20"/>
          <w:szCs w:val="20"/>
          <w:lang w:eastAsia="ru-RU"/>
        </w:rPr>
      </w:pPr>
    </w:p>
    <w:p w14:paraId="594C0E4B" w14:textId="77777777" w:rsidR="00A3037E" w:rsidRDefault="00A3037E" w:rsidP="009758CF">
      <w:pPr>
        <w:spacing w:line="240" w:lineRule="auto"/>
        <w:ind w:firstLine="0"/>
        <w:contextualSpacing w:val="0"/>
        <w:jc w:val="right"/>
        <w:rPr>
          <w:rFonts w:ascii="Book Antiqua" w:eastAsia="Times New Roman" w:hAnsi="Book Antiqua"/>
          <w:b/>
          <w:sz w:val="20"/>
          <w:szCs w:val="20"/>
          <w:lang w:eastAsia="ru-RU"/>
        </w:rPr>
      </w:pPr>
    </w:p>
    <w:p w14:paraId="55CD474F" w14:textId="77777777" w:rsidR="00A3037E" w:rsidRDefault="00A3037E" w:rsidP="009758CF">
      <w:pPr>
        <w:spacing w:line="240" w:lineRule="auto"/>
        <w:ind w:firstLine="0"/>
        <w:contextualSpacing w:val="0"/>
        <w:jc w:val="right"/>
        <w:rPr>
          <w:rFonts w:ascii="Book Antiqua" w:eastAsia="Times New Roman" w:hAnsi="Book Antiqua"/>
          <w:b/>
          <w:sz w:val="20"/>
          <w:szCs w:val="20"/>
          <w:lang w:eastAsia="ru-RU"/>
        </w:rPr>
      </w:pPr>
    </w:p>
    <w:p w14:paraId="3F358966" w14:textId="77777777" w:rsidR="00105DB1" w:rsidRPr="00C671A0" w:rsidRDefault="00105DB1" w:rsidP="009758CF">
      <w:pPr>
        <w:spacing w:line="240" w:lineRule="auto"/>
        <w:ind w:firstLine="0"/>
        <w:contextualSpacing w:val="0"/>
        <w:jc w:val="right"/>
        <w:rPr>
          <w:rFonts w:ascii="Book Antiqua" w:eastAsia="Times New Roman" w:hAnsi="Book Antiqua"/>
          <w:b/>
          <w:sz w:val="20"/>
          <w:szCs w:val="20"/>
          <w:lang w:eastAsia="ru-RU"/>
        </w:rPr>
      </w:pPr>
    </w:p>
    <w:p w14:paraId="03E4F6E2" w14:textId="77777777" w:rsidR="00105DB1" w:rsidRPr="00C671A0" w:rsidRDefault="00105DB1" w:rsidP="009758CF">
      <w:pPr>
        <w:rPr>
          <w:rFonts w:ascii="Book Antiqua" w:eastAsia="Times New Roman" w:hAnsi="Book Antiqua"/>
          <w:b/>
          <w:color w:val="0000FF"/>
          <w:sz w:val="20"/>
          <w:szCs w:val="20"/>
          <w:u w:val="single"/>
          <w:lang w:eastAsia="ru-RU"/>
        </w:rPr>
      </w:pPr>
    </w:p>
    <w:p w14:paraId="01DFF401" w14:textId="5F0DA4EC" w:rsidR="00105DB1" w:rsidRPr="00EC5FD2" w:rsidRDefault="00C671A0" w:rsidP="00C671A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EC5FD2">
        <w:rPr>
          <w:rFonts w:eastAsia="Times New Roman"/>
          <w:b/>
          <w:sz w:val="28"/>
          <w:szCs w:val="28"/>
          <w:lang w:eastAsia="ru-RU"/>
        </w:rPr>
        <w:t>Реквизиты ООО «</w:t>
      </w:r>
      <w:r w:rsidR="008D190D">
        <w:rPr>
          <w:rFonts w:eastAsia="Times New Roman"/>
          <w:b/>
          <w:sz w:val="28"/>
          <w:szCs w:val="28"/>
          <w:lang w:eastAsia="ru-RU"/>
        </w:rPr>
        <w:t>НПП МЕТОД</w:t>
      </w:r>
      <w:r w:rsidRPr="00EC5FD2">
        <w:rPr>
          <w:rFonts w:eastAsia="Times New Roman"/>
          <w:b/>
          <w:sz w:val="28"/>
          <w:szCs w:val="28"/>
          <w:lang w:eastAsia="ru-RU"/>
        </w:rPr>
        <w:t>»</w:t>
      </w:r>
    </w:p>
    <w:p w14:paraId="07A06AD0" w14:textId="77777777" w:rsidR="00C671A0" w:rsidRDefault="00C671A0" w:rsidP="00C671A0">
      <w:pPr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Style w:val="a5"/>
        <w:tblW w:w="9374" w:type="dxa"/>
        <w:tblLook w:val="04A0" w:firstRow="1" w:lastRow="0" w:firstColumn="1" w:lastColumn="0" w:noHBand="0" w:noVBand="1"/>
      </w:tblPr>
      <w:tblGrid>
        <w:gridCol w:w="4663"/>
        <w:gridCol w:w="4711"/>
      </w:tblGrid>
      <w:tr w:rsidR="00D820DC" w14:paraId="688F319E" w14:textId="77777777" w:rsidTr="00610A0F">
        <w:trPr>
          <w:trHeight w:val="712"/>
        </w:trPr>
        <w:tc>
          <w:tcPr>
            <w:tcW w:w="4663" w:type="dxa"/>
          </w:tcPr>
          <w:p w14:paraId="302E53A1" w14:textId="77777777" w:rsidR="00D820DC" w:rsidRPr="00EC5FD2" w:rsidRDefault="00D820DC" w:rsidP="00C671A0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4711" w:type="dxa"/>
          </w:tcPr>
          <w:p w14:paraId="7C4B1C72" w14:textId="2881D0CA" w:rsidR="00D820DC" w:rsidRDefault="008D190D" w:rsidP="001821A3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D190D">
              <w:rPr>
                <w:rFonts w:eastAsia="Times New Roman"/>
                <w:sz w:val="28"/>
                <w:szCs w:val="28"/>
                <w:lang w:eastAsia="ru-RU"/>
              </w:rPr>
              <w:t>ОБЩЕСТВО С ОГРАНИЧЕННОЙ ОТВЕТСТВЕННОСТЬЮ "НАУЧНОПРОИЗВОДСТВЕННОЕ ПРЕДПРИЯТИЕ МЕТОД"</w:t>
            </w:r>
          </w:p>
        </w:tc>
      </w:tr>
      <w:tr w:rsidR="00D820DC" w14:paraId="00754558" w14:textId="77777777" w:rsidTr="00610A0F">
        <w:trPr>
          <w:trHeight w:val="356"/>
        </w:trPr>
        <w:tc>
          <w:tcPr>
            <w:tcW w:w="4663" w:type="dxa"/>
          </w:tcPr>
          <w:p w14:paraId="586F67B8" w14:textId="77777777" w:rsidR="00D820DC" w:rsidRPr="00EC5FD2" w:rsidRDefault="00D820DC" w:rsidP="00C671A0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Сокращенное наименование </w:t>
            </w:r>
          </w:p>
        </w:tc>
        <w:tc>
          <w:tcPr>
            <w:tcW w:w="4711" w:type="dxa"/>
          </w:tcPr>
          <w:p w14:paraId="44EAD835" w14:textId="297CE979" w:rsidR="00D820DC" w:rsidRDefault="008D190D" w:rsidP="001821A3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D190D">
              <w:rPr>
                <w:rFonts w:eastAsia="Times New Roman"/>
                <w:sz w:val="28"/>
                <w:szCs w:val="28"/>
                <w:lang w:eastAsia="ru-RU"/>
              </w:rPr>
              <w:t>ООО "НПП МЕТОД"</w:t>
            </w:r>
          </w:p>
        </w:tc>
      </w:tr>
      <w:tr w:rsidR="00C671A0" w14:paraId="449BBCA7" w14:textId="77777777" w:rsidTr="00610A0F">
        <w:trPr>
          <w:trHeight w:val="356"/>
        </w:trPr>
        <w:tc>
          <w:tcPr>
            <w:tcW w:w="4663" w:type="dxa"/>
          </w:tcPr>
          <w:p w14:paraId="2DF1FD83" w14:textId="7AC9F289" w:rsidR="00C671A0" w:rsidRPr="00EC5FD2" w:rsidRDefault="00C671A0" w:rsidP="00C671A0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Директор ООО «</w:t>
            </w:r>
            <w:r w:rsidR="008D190D">
              <w:rPr>
                <w:rFonts w:eastAsia="Times New Roman"/>
                <w:b/>
                <w:sz w:val="28"/>
                <w:szCs w:val="28"/>
                <w:lang w:eastAsia="ru-RU"/>
              </w:rPr>
              <w:t>НПП МЕТОД</w:t>
            </w: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11" w:type="dxa"/>
          </w:tcPr>
          <w:p w14:paraId="37975B71" w14:textId="77777777" w:rsidR="00C671A0" w:rsidRDefault="001821A3" w:rsidP="00C671A0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Пальчиков Алексей Сергеевич</w:t>
            </w:r>
          </w:p>
        </w:tc>
      </w:tr>
      <w:tr w:rsidR="00C671A0" w14:paraId="68CF7C66" w14:textId="77777777" w:rsidTr="00610A0F">
        <w:trPr>
          <w:trHeight w:val="356"/>
        </w:trPr>
        <w:tc>
          <w:tcPr>
            <w:tcW w:w="4663" w:type="dxa"/>
          </w:tcPr>
          <w:p w14:paraId="25A13679" w14:textId="77777777" w:rsidR="00C671A0" w:rsidRPr="00EC5FD2" w:rsidRDefault="00C671A0" w:rsidP="00C671A0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Действует на основании</w:t>
            </w:r>
          </w:p>
        </w:tc>
        <w:tc>
          <w:tcPr>
            <w:tcW w:w="4711" w:type="dxa"/>
          </w:tcPr>
          <w:p w14:paraId="34B397B3" w14:textId="77777777" w:rsidR="00C671A0" w:rsidRPr="00C671A0" w:rsidRDefault="001821A3" w:rsidP="00C671A0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Устава</w:t>
            </w:r>
          </w:p>
        </w:tc>
      </w:tr>
      <w:tr w:rsidR="00C671A0" w14:paraId="760BD57B" w14:textId="77777777" w:rsidTr="00610A0F">
        <w:trPr>
          <w:trHeight w:val="1068"/>
        </w:trPr>
        <w:tc>
          <w:tcPr>
            <w:tcW w:w="4663" w:type="dxa"/>
          </w:tcPr>
          <w:p w14:paraId="7AE4551B" w14:textId="77777777" w:rsidR="00C671A0" w:rsidRPr="00EC5FD2" w:rsidRDefault="00C671A0" w:rsidP="00C671A0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4711" w:type="dxa"/>
          </w:tcPr>
          <w:p w14:paraId="6FBE63E9" w14:textId="4209A12D" w:rsidR="00C671A0" w:rsidRPr="00C671A0" w:rsidRDefault="00610A0F" w:rsidP="00610A0F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10A0F">
              <w:rPr>
                <w:rFonts w:eastAsia="Times New Roman"/>
                <w:sz w:val="28"/>
                <w:szCs w:val="28"/>
                <w:lang w:eastAsia="ru-RU"/>
              </w:rPr>
              <w:t>620100</w:t>
            </w:r>
            <w:r w:rsidR="001821A3" w:rsidRPr="001821A3">
              <w:rPr>
                <w:rFonts w:eastAsia="Times New Roman"/>
                <w:sz w:val="28"/>
                <w:szCs w:val="28"/>
                <w:lang w:eastAsia="ru-RU"/>
              </w:rPr>
              <w:t xml:space="preserve">, Свердловская область,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r w:rsidRPr="00610A0F">
              <w:rPr>
                <w:rFonts w:eastAsia="Times New Roman"/>
                <w:sz w:val="28"/>
                <w:szCs w:val="28"/>
                <w:lang w:eastAsia="ru-RU"/>
              </w:rPr>
              <w:t>. Екатеринбург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, ул. Ткачей д.23</w:t>
            </w:r>
            <w:r w:rsidR="001821A3" w:rsidRPr="001821A3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оф. 3</w:t>
            </w:r>
            <w:r w:rsidR="008D190D">
              <w:rPr>
                <w:rFonts w:eastAsia="Times New Roman"/>
                <w:sz w:val="28"/>
                <w:szCs w:val="28"/>
                <w:lang w:eastAsia="ru-RU"/>
              </w:rPr>
              <w:t>02/2</w:t>
            </w:r>
          </w:p>
        </w:tc>
      </w:tr>
      <w:tr w:rsidR="00C671A0" w14:paraId="76BA3A6B" w14:textId="77777777" w:rsidTr="00610A0F">
        <w:trPr>
          <w:trHeight w:val="1068"/>
        </w:trPr>
        <w:tc>
          <w:tcPr>
            <w:tcW w:w="4663" w:type="dxa"/>
          </w:tcPr>
          <w:p w14:paraId="3F09C8FE" w14:textId="77777777" w:rsidR="00C671A0" w:rsidRPr="00EC5FD2" w:rsidRDefault="00C671A0" w:rsidP="00C671A0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4711" w:type="dxa"/>
          </w:tcPr>
          <w:p w14:paraId="7B152F08" w14:textId="649B0057" w:rsidR="00C671A0" w:rsidRPr="00C671A0" w:rsidRDefault="001821A3" w:rsidP="00610A0F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821A3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="00610A0F" w:rsidRPr="00610A0F">
              <w:rPr>
                <w:rFonts w:eastAsia="Times New Roman"/>
                <w:sz w:val="28"/>
                <w:szCs w:val="28"/>
                <w:lang w:eastAsia="ru-RU"/>
              </w:rPr>
              <w:t>620100</w:t>
            </w:r>
            <w:r w:rsidR="00610A0F" w:rsidRPr="001821A3">
              <w:rPr>
                <w:rFonts w:eastAsia="Times New Roman"/>
                <w:sz w:val="28"/>
                <w:szCs w:val="28"/>
                <w:lang w:eastAsia="ru-RU"/>
              </w:rPr>
              <w:t xml:space="preserve">, Свердловская область, </w:t>
            </w:r>
            <w:r w:rsidR="00610A0F"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r w:rsidR="00610A0F" w:rsidRPr="00610A0F">
              <w:rPr>
                <w:rFonts w:eastAsia="Times New Roman"/>
                <w:sz w:val="28"/>
                <w:szCs w:val="28"/>
                <w:lang w:eastAsia="ru-RU"/>
              </w:rPr>
              <w:t>. Екатеринбург</w:t>
            </w:r>
            <w:r w:rsidR="00610A0F">
              <w:rPr>
                <w:rFonts w:eastAsia="Times New Roman"/>
                <w:sz w:val="28"/>
                <w:szCs w:val="28"/>
                <w:lang w:eastAsia="ru-RU"/>
              </w:rPr>
              <w:t>, ул. Ткачей д.23</w:t>
            </w:r>
            <w:r w:rsidR="00610A0F" w:rsidRPr="001821A3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610A0F">
              <w:rPr>
                <w:rFonts w:eastAsia="Times New Roman"/>
                <w:sz w:val="28"/>
                <w:szCs w:val="28"/>
                <w:lang w:eastAsia="ru-RU"/>
              </w:rPr>
              <w:t xml:space="preserve">   оф. 3</w:t>
            </w:r>
            <w:r w:rsidR="008D190D">
              <w:rPr>
                <w:rFonts w:eastAsia="Times New Roman"/>
                <w:sz w:val="28"/>
                <w:szCs w:val="28"/>
                <w:lang w:eastAsia="ru-RU"/>
              </w:rPr>
              <w:t>02/2</w:t>
            </w:r>
          </w:p>
        </w:tc>
      </w:tr>
      <w:tr w:rsidR="00C671A0" w14:paraId="3372E447" w14:textId="77777777" w:rsidTr="00610A0F">
        <w:trPr>
          <w:trHeight w:val="356"/>
        </w:trPr>
        <w:tc>
          <w:tcPr>
            <w:tcW w:w="4663" w:type="dxa"/>
          </w:tcPr>
          <w:p w14:paraId="61600617" w14:textId="77777777" w:rsidR="00C671A0" w:rsidRPr="00EC5FD2" w:rsidRDefault="00C671A0" w:rsidP="00C671A0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4711" w:type="dxa"/>
          </w:tcPr>
          <w:p w14:paraId="3BD69DDC" w14:textId="1E254675" w:rsidR="00C671A0" w:rsidRPr="00C671A0" w:rsidRDefault="008D190D" w:rsidP="00C671A0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D190D">
              <w:rPr>
                <w:rFonts w:eastAsia="Times New Roman"/>
                <w:sz w:val="28"/>
                <w:szCs w:val="28"/>
                <w:lang w:eastAsia="ru-RU"/>
              </w:rPr>
              <w:t>6686014020</w:t>
            </w:r>
          </w:p>
        </w:tc>
      </w:tr>
      <w:tr w:rsidR="00C671A0" w14:paraId="27E8A329" w14:textId="77777777" w:rsidTr="00610A0F">
        <w:trPr>
          <w:trHeight w:val="356"/>
        </w:trPr>
        <w:tc>
          <w:tcPr>
            <w:tcW w:w="4663" w:type="dxa"/>
          </w:tcPr>
          <w:p w14:paraId="59AC4C16" w14:textId="77777777" w:rsidR="00C671A0" w:rsidRPr="00EC5FD2" w:rsidRDefault="00C671A0" w:rsidP="00C671A0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4711" w:type="dxa"/>
          </w:tcPr>
          <w:p w14:paraId="41EFCF18" w14:textId="7C7935DE" w:rsidR="00C671A0" w:rsidRPr="00C671A0" w:rsidRDefault="008D190D" w:rsidP="00C671A0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D190D">
              <w:rPr>
                <w:rFonts w:eastAsia="Times New Roman"/>
                <w:sz w:val="28"/>
                <w:szCs w:val="28"/>
                <w:lang w:eastAsia="ru-RU"/>
              </w:rPr>
              <w:t>668501001</w:t>
            </w:r>
          </w:p>
        </w:tc>
      </w:tr>
      <w:tr w:rsidR="006A0E58" w14:paraId="1E6328E8" w14:textId="77777777" w:rsidTr="00610A0F">
        <w:trPr>
          <w:trHeight w:val="356"/>
        </w:trPr>
        <w:tc>
          <w:tcPr>
            <w:tcW w:w="4663" w:type="dxa"/>
          </w:tcPr>
          <w:p w14:paraId="22C834C3" w14:textId="77777777" w:rsidR="006A0E58" w:rsidRPr="00EC5FD2" w:rsidRDefault="006A0E58" w:rsidP="00C671A0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4711" w:type="dxa"/>
          </w:tcPr>
          <w:p w14:paraId="759CE0A6" w14:textId="2FA8DED4" w:rsidR="006A0E58" w:rsidRPr="006A0E58" w:rsidRDefault="008D190D" w:rsidP="001821A3">
            <w:pPr>
              <w:tabs>
                <w:tab w:val="left" w:pos="1065"/>
              </w:tabs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D190D">
              <w:rPr>
                <w:rFonts w:eastAsia="Times New Roman"/>
                <w:sz w:val="28"/>
                <w:szCs w:val="28"/>
                <w:lang w:eastAsia="ru-RU"/>
              </w:rPr>
              <w:t>1126686017006</w:t>
            </w:r>
          </w:p>
        </w:tc>
      </w:tr>
      <w:tr w:rsidR="00610A0F" w14:paraId="2CC25E45" w14:textId="77777777" w:rsidTr="00610A0F">
        <w:trPr>
          <w:trHeight w:val="712"/>
        </w:trPr>
        <w:tc>
          <w:tcPr>
            <w:tcW w:w="4663" w:type="dxa"/>
          </w:tcPr>
          <w:p w14:paraId="5D2515A2" w14:textId="390F9A50" w:rsidR="00610A0F" w:rsidRPr="00EC5FD2" w:rsidRDefault="00610A0F" w:rsidP="00C671A0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р/с</w:t>
            </w:r>
          </w:p>
        </w:tc>
        <w:tc>
          <w:tcPr>
            <w:tcW w:w="4711" w:type="dxa"/>
          </w:tcPr>
          <w:p w14:paraId="50933552" w14:textId="77777777" w:rsidR="00610A0F" w:rsidRDefault="004A54F6" w:rsidP="00C671A0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A54F6">
              <w:rPr>
                <w:rFonts w:eastAsia="Times New Roman"/>
                <w:sz w:val="28"/>
                <w:szCs w:val="28"/>
                <w:lang w:eastAsia="ru-RU"/>
              </w:rPr>
              <w:t>40702810938380002567</w:t>
            </w:r>
          </w:p>
          <w:p w14:paraId="2BFF7EB7" w14:textId="77777777" w:rsidR="004A54F6" w:rsidRDefault="004A54F6" w:rsidP="00C671A0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A54F6">
              <w:rPr>
                <w:rFonts w:eastAsia="Times New Roman"/>
                <w:sz w:val="28"/>
                <w:szCs w:val="28"/>
                <w:lang w:eastAsia="ru-RU"/>
              </w:rPr>
              <w:t>ФИЛИАЛ "ЕКАТЕРИНБУРГСКИЙ" АО "АЛЬФА-БАНК"</w:t>
            </w:r>
          </w:p>
          <w:p w14:paraId="72BBE162" w14:textId="73045C48" w:rsidR="004A54F6" w:rsidRPr="001821A3" w:rsidRDefault="004A54F6" w:rsidP="00C671A0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610A0F" w14:paraId="5F35EE2D" w14:textId="77777777" w:rsidTr="00610A0F">
        <w:trPr>
          <w:trHeight w:val="356"/>
        </w:trPr>
        <w:tc>
          <w:tcPr>
            <w:tcW w:w="4663" w:type="dxa"/>
          </w:tcPr>
          <w:p w14:paraId="37A745AC" w14:textId="3341CBEF" w:rsidR="00610A0F" w:rsidRPr="00EC5FD2" w:rsidRDefault="00610A0F" w:rsidP="00C671A0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4711" w:type="dxa"/>
          </w:tcPr>
          <w:p w14:paraId="2728B1B3" w14:textId="6C2A04FA" w:rsidR="00610A0F" w:rsidRPr="001821A3" w:rsidRDefault="004A54F6" w:rsidP="00C671A0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A54F6">
              <w:rPr>
                <w:rFonts w:eastAsia="Times New Roman"/>
                <w:sz w:val="28"/>
                <w:szCs w:val="28"/>
                <w:lang w:eastAsia="ru-RU"/>
              </w:rPr>
              <w:t>046577964</w:t>
            </w:r>
          </w:p>
        </w:tc>
      </w:tr>
      <w:tr w:rsidR="00610A0F" w14:paraId="34E9AD4E" w14:textId="77777777" w:rsidTr="00610A0F">
        <w:trPr>
          <w:trHeight w:val="356"/>
        </w:trPr>
        <w:tc>
          <w:tcPr>
            <w:tcW w:w="4663" w:type="dxa"/>
          </w:tcPr>
          <w:p w14:paraId="32FF1F7F" w14:textId="0F9FB9D1" w:rsidR="00610A0F" w:rsidRPr="00EC5FD2" w:rsidRDefault="00610A0F" w:rsidP="00C671A0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rFonts w:eastAsia="Times New Roman"/>
                <w:b/>
                <w:sz w:val="28"/>
                <w:szCs w:val="28"/>
                <w:lang w:eastAsia="ru-RU"/>
              </w:rPr>
              <w:t>к/с</w:t>
            </w:r>
          </w:p>
        </w:tc>
        <w:tc>
          <w:tcPr>
            <w:tcW w:w="4711" w:type="dxa"/>
          </w:tcPr>
          <w:p w14:paraId="00681B3D" w14:textId="376C63FA" w:rsidR="00610A0F" w:rsidRPr="001821A3" w:rsidRDefault="004A54F6" w:rsidP="00C671A0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A54F6">
              <w:rPr>
                <w:rFonts w:eastAsia="Times New Roman"/>
                <w:sz w:val="28"/>
                <w:szCs w:val="28"/>
                <w:lang w:eastAsia="ru-RU"/>
              </w:rPr>
              <w:t>30101810100000000964</w:t>
            </w:r>
          </w:p>
        </w:tc>
      </w:tr>
      <w:tr w:rsidR="00610A0F" w14:paraId="679012C1" w14:textId="77777777" w:rsidTr="00610A0F">
        <w:trPr>
          <w:trHeight w:val="356"/>
        </w:trPr>
        <w:tc>
          <w:tcPr>
            <w:tcW w:w="4663" w:type="dxa"/>
          </w:tcPr>
          <w:p w14:paraId="45BB399F" w14:textId="5307C4C0" w:rsidR="00610A0F" w:rsidRPr="00EC5FD2" w:rsidRDefault="00610A0F" w:rsidP="00C671A0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C5FD2">
              <w:rPr>
                <w:b/>
                <w:sz w:val="28"/>
                <w:szCs w:val="28"/>
                <w:lang w:val="en-US"/>
              </w:rPr>
              <w:t>e</w:t>
            </w:r>
            <w:r w:rsidRPr="00EC5FD2">
              <w:rPr>
                <w:b/>
                <w:sz w:val="28"/>
                <w:szCs w:val="28"/>
              </w:rPr>
              <w:t>-</w:t>
            </w:r>
            <w:r w:rsidRPr="00EC5FD2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11" w:type="dxa"/>
          </w:tcPr>
          <w:p w14:paraId="3A9E5783" w14:textId="68F31680" w:rsidR="00610A0F" w:rsidRPr="006D7BE3" w:rsidRDefault="004A54F6" w:rsidP="00C671A0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A54F6">
              <w:rPr>
                <w:rFonts w:eastAsia="Times New Roman"/>
                <w:sz w:val="28"/>
                <w:szCs w:val="28"/>
                <w:lang w:eastAsia="ru-RU"/>
              </w:rPr>
              <w:t>info@nppmetod.ru</w:t>
            </w:r>
          </w:p>
        </w:tc>
      </w:tr>
    </w:tbl>
    <w:p w14:paraId="786F186A" w14:textId="77777777" w:rsidR="00C671A0" w:rsidRPr="00C671A0" w:rsidRDefault="00C671A0" w:rsidP="00C671A0">
      <w:pPr>
        <w:jc w:val="center"/>
        <w:rPr>
          <w:rFonts w:eastAsia="Times New Roman"/>
          <w:sz w:val="28"/>
          <w:szCs w:val="28"/>
          <w:lang w:eastAsia="ru-RU"/>
        </w:rPr>
      </w:pPr>
    </w:p>
    <w:sectPr w:rsidR="00C671A0" w:rsidRPr="00C671A0" w:rsidSect="00A3037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CF"/>
    <w:rsid w:val="000C20C0"/>
    <w:rsid w:val="00105DB1"/>
    <w:rsid w:val="001821A3"/>
    <w:rsid w:val="00200AA1"/>
    <w:rsid w:val="00441EFA"/>
    <w:rsid w:val="004A54F6"/>
    <w:rsid w:val="005049BC"/>
    <w:rsid w:val="00610A0F"/>
    <w:rsid w:val="006A0E58"/>
    <w:rsid w:val="006D5968"/>
    <w:rsid w:val="006D7BE3"/>
    <w:rsid w:val="008A786A"/>
    <w:rsid w:val="008D190D"/>
    <w:rsid w:val="008F728C"/>
    <w:rsid w:val="009749BE"/>
    <w:rsid w:val="009758CF"/>
    <w:rsid w:val="009975B3"/>
    <w:rsid w:val="00A050D8"/>
    <w:rsid w:val="00A3037E"/>
    <w:rsid w:val="00A66423"/>
    <w:rsid w:val="00AB1D9D"/>
    <w:rsid w:val="00AD59C7"/>
    <w:rsid w:val="00B0230D"/>
    <w:rsid w:val="00B663ED"/>
    <w:rsid w:val="00BD3E8C"/>
    <w:rsid w:val="00C671A0"/>
    <w:rsid w:val="00C8331C"/>
    <w:rsid w:val="00D820DC"/>
    <w:rsid w:val="00DB3953"/>
    <w:rsid w:val="00E20159"/>
    <w:rsid w:val="00E47CC1"/>
    <w:rsid w:val="00EA21DE"/>
    <w:rsid w:val="00EC5FD2"/>
    <w:rsid w:val="00F9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3BA8"/>
  <w15:docId w15:val="{96BE3A63-6611-4CDA-B9F4-526AC91B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CF"/>
    <w:pPr>
      <w:spacing w:after="0" w:line="276" w:lineRule="auto"/>
      <w:ind w:firstLine="567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DB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05DB1"/>
    <w:rPr>
      <w:b/>
      <w:bCs/>
    </w:rPr>
  </w:style>
  <w:style w:type="table" w:styleId="a5">
    <w:name w:val="Table Grid"/>
    <w:basedOn w:val="a1"/>
    <w:uiPriority w:val="39"/>
    <w:rsid w:val="00A3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Аурика</dc:creator>
  <cp:keywords/>
  <dc:description/>
  <cp:lastModifiedBy>Aleksey Palchikov</cp:lastModifiedBy>
  <cp:revision>4</cp:revision>
  <cp:lastPrinted>2021-06-04T07:21:00Z</cp:lastPrinted>
  <dcterms:created xsi:type="dcterms:W3CDTF">2023-03-28T08:26:00Z</dcterms:created>
  <dcterms:modified xsi:type="dcterms:W3CDTF">2026-03-17T06:12:00Z</dcterms:modified>
</cp:coreProperties>
</file>